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268" w:rsidRDefault="009C7268" w:rsidP="009C7268">
      <w:pPr>
        <w:pStyle w:val="NormalWeb"/>
      </w:pPr>
    </w:p>
    <w:p w:rsidR="009C7268" w:rsidRDefault="009C7268" w:rsidP="009C7268">
      <w:pPr>
        <w:pStyle w:val="NormalWeb"/>
        <w:rPr>
          <w:lang w:val="en-US"/>
        </w:rPr>
      </w:pPr>
      <w:r w:rsidRPr="009C7268">
        <w:rPr>
          <w:lang w:val="en-US"/>
        </w:rPr>
        <w:t>C</w:t>
      </w:r>
      <w:r>
        <w:rPr>
          <w:lang w:val="en-US"/>
        </w:rPr>
        <w:t>OMUNIQUÉ DE PRESSE GORMENGHAST</w:t>
      </w:r>
    </w:p>
    <w:p w:rsidR="009C7268" w:rsidRDefault="009C7268" w:rsidP="009C7268">
      <w:pPr>
        <w:pStyle w:val="NormalWeb"/>
      </w:pPr>
      <w:r>
        <w:t xml:space="preserve">Le 31 octobre 2025, Linz accueillera la </w:t>
      </w:r>
      <w:r>
        <w:rPr>
          <w:rStyle w:val="Strong"/>
        </w:rPr>
        <w:t>première autrichienne</w:t>
      </w:r>
      <w:r>
        <w:t xml:space="preserve"> de l’opéra-rock monumental </w:t>
      </w:r>
      <w:r>
        <w:rPr>
          <w:rStyle w:val="Strong"/>
        </w:rPr>
        <w:t>« Gormenghast »</w:t>
      </w:r>
      <w:r>
        <w:t xml:space="preserve"> d’</w:t>
      </w:r>
      <w:r>
        <w:rPr>
          <w:rStyle w:val="Strong"/>
        </w:rPr>
        <w:t>Irmin Schmidt</w:t>
      </w:r>
      <w:r w:rsidRPr="009C7268">
        <w:rPr>
          <w:lang w:val="en-US"/>
        </w:rPr>
        <w:t>,</w:t>
      </w:r>
      <w:r>
        <w:t xml:space="preserve"> une rencontre unique entre rock, musique classique et avant-garde. </w:t>
      </w:r>
    </w:p>
    <w:p w:rsidR="009C7268" w:rsidRDefault="009C7268" w:rsidP="009C7268">
      <w:pPr>
        <w:pStyle w:val="NormalWeb"/>
      </w:pPr>
      <w:r>
        <w:t xml:space="preserve">Compositeur, chef d’orchestre et pianiste, Irmin Schmidt </w:t>
      </w:r>
      <w:proofErr w:type="spellStart"/>
      <w:r w:rsidRPr="009C7268">
        <w:rPr>
          <w:lang w:val="en-US"/>
        </w:rPr>
        <w:t>est</w:t>
      </w:r>
      <w:proofErr w:type="spellEnd"/>
      <w:r>
        <w:t xml:space="preserve"> internationalement</w:t>
      </w:r>
      <w:r w:rsidRPr="009C7268">
        <w:rPr>
          <w:lang w:val="en-US"/>
        </w:rPr>
        <w:t xml:space="preserve"> </w:t>
      </w:r>
      <w:proofErr w:type="spellStart"/>
      <w:r w:rsidRPr="009C7268">
        <w:rPr>
          <w:lang w:val="en-US"/>
        </w:rPr>
        <w:t>connu</w:t>
      </w:r>
      <w:proofErr w:type="spellEnd"/>
      <w:r>
        <w:t xml:space="preserve"> comme cofondateur du groupe légendaire de Cologne </w:t>
      </w:r>
      <w:r>
        <w:rPr>
          <w:rStyle w:val="Strong"/>
        </w:rPr>
        <w:t>CAN</w:t>
      </w:r>
      <w:r>
        <w:t>. Considéré comme l’une des formations allemandes les plus influentes des années 1970, CAN a marqué l’histoire de la musique avec son son expérimental, entre rock, improvisation et électronique, et a inspiré des artistes de David Bowie à Radiohead.</w:t>
      </w:r>
    </w:p>
    <w:p w:rsidR="009C7268" w:rsidRDefault="009C7268" w:rsidP="009C7268">
      <w:pPr>
        <w:pStyle w:val="NormalWeb"/>
      </w:pPr>
      <w:r>
        <w:t>Au-delà de CAN, Schmidt a signé de nombreuses musiques de films et de théâtre, développant une écriture sonore singulière qui fait de lui l’un des créateurs les plus importants d’Allemagne</w:t>
      </w:r>
      <w:r w:rsidRPr="009C7268">
        <w:t xml:space="preserve">. En </w:t>
      </w:r>
      <w:r w:rsidRPr="009C7268">
        <w:t xml:space="preserve"> 2015 il </w:t>
      </w:r>
      <w:r w:rsidRPr="009C7268">
        <w:rPr>
          <w:color w:val="001D35"/>
          <w:shd w:val="clear" w:color="auto" w:fill="FFFFFF"/>
        </w:rPr>
        <w:t xml:space="preserve">a été fait chevalier des Arts et des Lettres par le Ministère de la Culture français </w:t>
      </w:r>
      <w:r w:rsidRPr="009C7268">
        <w:rPr>
          <w:color w:val="001D35"/>
          <w:shd w:val="clear" w:color="auto" w:fill="FFFFFF"/>
        </w:rPr>
        <w:t xml:space="preserve">et </w:t>
      </w:r>
      <w:r w:rsidRPr="009C7268">
        <w:rPr>
          <w:color w:val="001D35"/>
          <w:shd w:val="clear" w:color="auto" w:fill="FFFFFF"/>
        </w:rPr>
        <w:t xml:space="preserve">en 2015 </w:t>
      </w:r>
      <w:r w:rsidRPr="009C7268">
        <w:t xml:space="preserve">il a reçu </w:t>
      </w:r>
      <w:r w:rsidRPr="009C7268">
        <w:t xml:space="preserve">la </w:t>
      </w:r>
      <w:r w:rsidRPr="009C7268">
        <w:rPr>
          <w:rStyle w:val="Strong"/>
          <w:b w:val="0"/>
          <w:bCs w:val="0"/>
        </w:rPr>
        <w:t>Croix fédérale du Mérite</w:t>
      </w:r>
      <w:r w:rsidRPr="009C7268">
        <w:t xml:space="preserve"> pour l’ensemble de son œuvre</w:t>
      </w:r>
      <w:r w:rsidRPr="009C7268">
        <w:t xml:space="preserve"> en Allem</w:t>
      </w:r>
      <w:r w:rsidRPr="00FB0287">
        <w:t>agne</w:t>
      </w:r>
      <w:r w:rsidRPr="009C7268">
        <w:t>.</w:t>
      </w:r>
    </w:p>
    <w:p w:rsidR="009C7268" w:rsidRDefault="009C7268" w:rsidP="009C7268">
      <w:pPr>
        <w:pStyle w:val="NormalWeb"/>
      </w:pPr>
      <w:r>
        <w:t xml:space="preserve">Inspiré de la célèbre trilogie de l’écrivain et illustrateur britannique </w:t>
      </w:r>
      <w:r>
        <w:rPr>
          <w:rStyle w:val="Strong"/>
        </w:rPr>
        <w:t>Mervyn Peake</w:t>
      </w:r>
      <w:r>
        <w:t xml:space="preserve">, </w:t>
      </w:r>
      <w:r>
        <w:rPr>
          <w:rStyle w:val="Emphasis"/>
        </w:rPr>
        <w:t>Gormenghast</w:t>
      </w:r>
      <w:r>
        <w:t xml:space="preserve"> déploie un univers sombre et baroque, peuplé de personnages étranges, d’humour grotesque et de luttes entre tradition et renouveau. Au cœur du récit : l</w:t>
      </w:r>
      <w:r w:rsidR="00FB0287" w:rsidRPr="00FB0287">
        <w:rPr>
          <w:lang w:val="en-US"/>
        </w:rPr>
        <w:t>e</w:t>
      </w:r>
      <w:r>
        <w:t xml:space="preserve"> château de Gormenghast, où le </w:t>
      </w:r>
      <w:proofErr w:type="spellStart"/>
      <w:r w:rsidR="00FB0287">
        <w:rPr>
          <w:lang w:val="de-DE"/>
        </w:rPr>
        <w:t>jeune</w:t>
      </w:r>
      <w:proofErr w:type="spellEnd"/>
      <w:r w:rsidR="00FB0287">
        <w:rPr>
          <w:lang w:val="de-DE"/>
        </w:rPr>
        <w:t xml:space="preserve"> </w:t>
      </w:r>
      <w:proofErr w:type="spellStart"/>
      <w:r w:rsidR="00FB0287">
        <w:rPr>
          <w:lang w:val="de-DE"/>
        </w:rPr>
        <w:t>aide</w:t>
      </w:r>
      <w:proofErr w:type="spellEnd"/>
      <w:r w:rsidR="00FB0287">
        <w:rPr>
          <w:lang w:val="de-DE"/>
        </w:rPr>
        <w:t xml:space="preserve"> </w:t>
      </w:r>
      <w:r>
        <w:t xml:space="preserve">cuisinier ambitieux </w:t>
      </w:r>
      <w:r>
        <w:rPr>
          <w:rStyle w:val="Strong"/>
        </w:rPr>
        <w:t>Steerpike</w:t>
      </w:r>
      <w:r>
        <w:t xml:space="preserve"> intrigue pour prendre le pouvoir.</w:t>
      </w:r>
    </w:p>
    <w:p w:rsidR="009C7268" w:rsidRDefault="009C7268" w:rsidP="009C7268">
      <w:pPr>
        <w:pStyle w:val="NormalWeb"/>
      </w:pPr>
      <w:r>
        <w:t xml:space="preserve">Irmin Schmidt transpose l’imaginaire foisonnant de Peake dans un langage musical saisissant, où se mêlent l’énergie du rock, la puissance orchestrale et l’expérimentation sonore. Comme l’écrivait </w:t>
      </w:r>
      <w:r>
        <w:rPr>
          <w:rStyle w:val="Emphasis"/>
        </w:rPr>
        <w:t>The Times</w:t>
      </w:r>
      <w:r>
        <w:t xml:space="preserve"> en 1998 : </w:t>
      </w:r>
      <w:r>
        <w:rPr>
          <w:rStyle w:val="Emphasis"/>
        </w:rPr>
        <w:t>« If Richard Strauss had written rock music, this is what it would have sounded like – gloriously, unashamedly lush. »</w:t>
      </w:r>
    </w:p>
    <w:p w:rsidR="00A66AE3" w:rsidRDefault="00A66AE3"/>
    <w:sectPr w:rsidR="00A66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68"/>
    <w:rsid w:val="00192498"/>
    <w:rsid w:val="009C7268"/>
    <w:rsid w:val="00A66AE3"/>
    <w:rsid w:val="00FB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79A4AC"/>
  <w15:chartTrackingRefBased/>
  <w15:docId w15:val="{0895DB3B-E01A-004B-A511-D88B842B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C7268"/>
    <w:rPr>
      <w:b/>
      <w:bCs/>
    </w:rPr>
  </w:style>
  <w:style w:type="character" w:styleId="Emphasis">
    <w:name w:val="Emphasis"/>
    <w:basedOn w:val="DefaultParagraphFont"/>
    <w:uiPriority w:val="20"/>
    <w:qFormat/>
    <w:rsid w:val="009C7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2025-09-17T09:02:00Z</dcterms:created>
  <dcterms:modified xsi:type="dcterms:W3CDTF">2025-09-17T09:09:00Z</dcterms:modified>
</cp:coreProperties>
</file>